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2"/>
        <w:spacing w:after="0" w:line="276" w:lineRule="auto" w:before="0"/>
        <w:jc w:val="left"/>
      </w:pPr>
      <w:r>
        <w:rPr>
          <w:rFonts w:ascii="Arial" w:hAnsi="Arial"/>
          <w:b/>
          <w:sz w:val="40"/>
          <w:u w:val="single"/>
        </w:rPr>
        <w:t>Rough Green Snake (</w:t>
      </w:r>
      <w:r>
        <w:rPr>
          <w:rFonts w:ascii="Arial" w:hAnsi="Arial"/>
          <w:b/>
          <w:i/>
          <w:sz w:val="40"/>
          <w:u w:val="single"/>
        </w:rPr>
        <w:t>Opheodrys aestivus</w:t>
      </w:r>
      <w:r>
        <w:rPr>
          <w:rFonts w:ascii="Arial" w:hAnsi="Arial"/>
          <w:b/>
          <w:sz w:val="40"/>
          <w:u w:val="single"/>
        </w:rPr>
        <w:t>)</w:t>
      </w:r>
    </w:p>
    <w:p>
      <w:pPr>
        <w:spacing w:line="276" w:lineRule="auto" w:before="0" w:after="0"/>
      </w:pPr>
      <w:r>
        <w:rPr>
          <w:rFonts w:ascii="Arial" w:hAnsi="Arial"/>
          <w:b/>
          <w:sz w:val="24"/>
          <w:u w:val="none"/>
        </w:rPr>
        <w:t>Difficulty:</w:t>
      </w:r>
      <w:r>
        <w:rPr>
          <w:rFonts w:ascii="Arial" w:hAnsi="Arial"/>
          <w:b/>
          <w:sz w:val="24"/>
          <w:u w:val="none"/>
        </w:rPr>
        <w:t xml:space="preserve"> Intermediate</w:t>
      </w:r>
    </w:p>
    <w:p>
      <w:pPr>
        <w:spacing w:line="276" w:lineRule="auto" w:before="0" w:after="0"/>
      </w:pPr>
      <w:r>
        <w:rPr>
          <w:rFonts w:ascii="Arial" w:hAnsi="Arial"/>
          <w:sz w:val="24"/>
        </w:rPr>
        <w:t>Rough green snakes are slender, bright green, nonvenomous North American snakes that commonly reach around 2-3' long, with some individuals growing larger. They have keeled scales, a pale yellow to cream underside, and a very thin body that helps them move through shrubs, grasses, and tree branches.</w:t>
      </w:r>
    </w:p>
    <w:p>
      <w:pPr>
        <w:spacing w:line="276" w:lineRule="auto" w:before="0" w:after="0"/>
      </w:pPr>
      <w:r>
        <w:rPr>
          <w:rFonts w:ascii="Arial" w:hAnsi="Arial"/>
          <w:sz w:val="24"/>
        </w:rPr>
        <w:t>Rough green snakes are native to the southeastern United States and parts of northeastern Mexico. They are diurnal, highly arboreal snakes that live around dense vegetation, forest edges, shrubs, fields, and riparian areas near water. They are insectivores, meaning they eat insects and other small invertebrates instead of rodents. With proper care, they often live around 5-8 years, and sometimes longer.</w:t>
      </w:r>
    </w:p>
    <w:p>
      <w:pPr>
        <w:pStyle w:val="Heading3"/>
        <w:keepNext/>
        <w:spacing w:before="0" w:after="0" w:line="276" w:lineRule="auto"/>
      </w:pPr>
      <w:r>
        <w:rPr>
          <w:rFonts w:ascii="Arial" w:hAnsi="Arial"/>
          <w:b/>
          <w:color w:val="000000"/>
          <w:sz w:val="26"/>
          <w:u w:val="single"/>
        </w:rPr>
        <w:t>Shopping List</w:t>
      </w:r>
    </w:p>
    <w:p>
      <w:pPr>
        <w:spacing w:after="0" w:line="276" w:lineRule="auto" w:before="0"/>
        <w:ind w:left="230" w:hanging="230"/>
      </w:pPr>
      <w:r>
        <w:rPr>
          <w:rFonts w:ascii="Arial" w:hAnsi="Arial"/>
          <w:sz w:val="24"/>
        </w:rPr>
        <w:t>· Front-opening vertical terrarium, minimum 18" x 18" x 36" for one adult</w:t>
      </w:r>
    </w:p>
    <w:p>
      <w:pPr>
        <w:spacing w:after="0" w:line="276" w:lineRule="auto" w:before="0"/>
        <w:ind w:left="230" w:hanging="230"/>
      </w:pPr>
      <w:r>
        <w:rPr>
          <w:rFonts w:ascii="Arial" w:hAnsi="Arial"/>
          <w:sz w:val="24"/>
        </w:rPr>
        <w:t>· Low-wattage halogen or white basking bulb</w:t>
      </w:r>
    </w:p>
    <w:p>
      <w:pPr>
        <w:spacing w:after="0" w:line="276" w:lineRule="auto" w:before="0"/>
        <w:ind w:left="230" w:hanging="230"/>
      </w:pPr>
      <w:r>
        <w:rPr>
          <w:rFonts w:ascii="Arial" w:hAnsi="Arial"/>
          <w:sz w:val="24"/>
        </w:rPr>
        <w:t>· 5.5" dome lamp with ceramic socket</w:t>
      </w:r>
    </w:p>
    <w:p>
      <w:pPr>
        <w:spacing w:after="0" w:line="276" w:lineRule="auto" w:before="0"/>
        <w:ind w:left="230" w:hanging="230"/>
      </w:pPr>
      <w:r>
        <w:rPr>
          <w:rFonts w:ascii="Arial" w:hAnsi="Arial"/>
          <w:sz w:val="24"/>
        </w:rPr>
        <w:t>· Thermostat or dimmer for heat safety</w:t>
      </w:r>
    </w:p>
    <w:p>
      <w:pPr>
        <w:spacing w:after="0" w:line="276" w:lineRule="auto" w:before="0"/>
        <w:ind w:left="230" w:hanging="230"/>
      </w:pPr>
      <w:r>
        <w:rPr>
          <w:rFonts w:ascii="Arial" w:hAnsi="Arial"/>
          <w:sz w:val="24"/>
        </w:rPr>
        <w:t>· Linear UVB fixture such as Reptisun 5.0 or Arcadia 6% over mesh</w:t>
      </w:r>
    </w:p>
    <w:p>
      <w:pPr>
        <w:spacing w:after="0" w:line="276" w:lineRule="auto" w:before="0"/>
        <w:ind w:left="230" w:hanging="230"/>
      </w:pPr>
      <w:r>
        <w:rPr>
          <w:rFonts w:ascii="Arial" w:hAnsi="Arial"/>
          <w:sz w:val="24"/>
        </w:rPr>
        <w:t>· Plug-in light timer</w:t>
      </w:r>
    </w:p>
    <w:p>
      <w:pPr>
        <w:spacing w:after="0" w:line="276" w:lineRule="auto" w:before="0"/>
        <w:ind w:left="230" w:hanging="230"/>
      </w:pPr>
      <w:r>
        <w:rPr>
          <w:rFonts w:ascii="Arial" w:hAnsi="Arial"/>
          <w:sz w:val="24"/>
        </w:rPr>
        <w:t>· Infrared thermometer</w:t>
      </w:r>
    </w:p>
    <w:p>
      <w:pPr>
        <w:spacing w:after="0" w:line="276" w:lineRule="auto" w:before="0"/>
        <w:ind w:left="230" w:hanging="230"/>
      </w:pPr>
      <w:r>
        <w:rPr>
          <w:rFonts w:ascii="Arial" w:hAnsi="Arial"/>
          <w:sz w:val="24"/>
        </w:rPr>
        <w:t>· Digital thermometer/hygrometer</w:t>
      </w:r>
    </w:p>
    <w:p>
      <w:pPr>
        <w:spacing w:after="0" w:line="276" w:lineRule="auto" w:before="0"/>
        <w:ind w:left="230" w:hanging="230"/>
      </w:pPr>
      <w:r>
        <w:rPr>
          <w:rFonts w:ascii="Arial" w:hAnsi="Arial"/>
          <w:sz w:val="24"/>
        </w:rPr>
        <w:t>· Pressure sprayer</w:t>
      </w:r>
    </w:p>
    <w:p>
      <w:pPr>
        <w:spacing w:after="0" w:line="276" w:lineRule="auto" w:before="0"/>
        <w:ind w:left="230" w:hanging="230"/>
      </w:pPr>
      <w:r>
        <w:rPr>
          <w:rFonts w:ascii="Arial" w:hAnsi="Arial"/>
          <w:sz w:val="24"/>
        </w:rPr>
        <w:t>· Reptisafe or similar water conditioner</w:t>
      </w:r>
    </w:p>
    <w:p>
      <w:pPr>
        <w:spacing w:after="0" w:line="276" w:lineRule="auto" w:before="0"/>
        <w:ind w:left="230" w:hanging="230"/>
      </w:pPr>
      <w:r>
        <w:rPr>
          <w:rFonts w:ascii="Arial" w:hAnsi="Arial"/>
          <w:sz w:val="24"/>
        </w:rPr>
        <w:t>· Small water dish</w:t>
      </w:r>
    </w:p>
    <w:p>
      <w:pPr>
        <w:spacing w:after="0" w:line="276" w:lineRule="auto" w:before="0"/>
        <w:ind w:left="230" w:hanging="230"/>
      </w:pPr>
      <w:r>
        <w:rPr>
          <w:rFonts w:ascii="Arial" w:hAnsi="Arial"/>
          <w:sz w:val="24"/>
        </w:rPr>
        <w:t>· 2-4" moisture-holding substrate such as organic soil and coco fiber</w:t>
      </w:r>
    </w:p>
    <w:p>
      <w:pPr>
        <w:spacing w:after="0" w:line="276" w:lineRule="auto" w:before="0"/>
        <w:ind w:left="230" w:hanging="230"/>
      </w:pPr>
      <w:r>
        <w:rPr>
          <w:rFonts w:ascii="Arial" w:hAnsi="Arial"/>
          <w:sz w:val="24"/>
        </w:rPr>
        <w:t>· Clean leaf litter</w:t>
      </w:r>
    </w:p>
    <w:p>
      <w:pPr>
        <w:spacing w:after="0" w:line="276" w:lineRule="auto" w:before="0"/>
        <w:ind w:left="230" w:hanging="230"/>
      </w:pPr>
      <w:r>
        <w:rPr>
          <w:rFonts w:ascii="Arial" w:hAnsi="Arial"/>
          <w:sz w:val="24"/>
        </w:rPr>
        <w:t>· Branches, vines, dense foliage, and arboreal hides</w:t>
      </w:r>
    </w:p>
    <w:p>
      <w:pPr>
        <w:spacing w:after="0" w:line="276" w:lineRule="auto" w:before="0"/>
        <w:ind w:left="230" w:hanging="230"/>
      </w:pPr>
      <w:r>
        <w:rPr>
          <w:rFonts w:ascii="Arial" w:hAnsi="Arial"/>
          <w:sz w:val="24"/>
        </w:rPr>
        <w:t>· Feeding tongs or feeding cup/ledge</w:t>
      </w:r>
    </w:p>
    <w:p>
      <w:pPr>
        <w:spacing w:after="0" w:line="276" w:lineRule="auto" w:before="0"/>
        <w:ind w:left="230" w:hanging="230"/>
      </w:pPr>
      <w:r>
        <w:rPr>
          <w:rFonts w:ascii="Arial" w:hAnsi="Arial"/>
          <w:sz w:val="24"/>
        </w:rPr>
        <w:t>· Crickets, roaches, silkworms, hornworms, waxworms, black soldier fly larvae, moths, and other feeder insects</w:t>
      </w:r>
    </w:p>
    <w:p>
      <w:pPr>
        <w:spacing w:after="0" w:line="276" w:lineRule="auto" w:before="0"/>
        <w:ind w:left="230" w:hanging="230"/>
      </w:pPr>
      <w:r>
        <w:rPr>
          <w:rFonts w:ascii="Arial" w:hAnsi="Arial"/>
          <w:sz w:val="24"/>
        </w:rPr>
        <w:t>· Calcium supplement and reptile multivitamin</w:t>
      </w:r>
    </w:p>
    <w:p>
      <w:pPr>
        <w:keepNext/>
        <w:spacing w:before="0" w:after="0" w:line="276" w:lineRule="auto"/>
      </w:pPr>
      <w:r>
        <w:rPr>
          <w:rFonts w:ascii="Arial" w:hAnsi="Arial"/>
          <w:b/>
          <w:color w:val="000000"/>
          <w:sz w:val="24"/>
          <w:u w:val="none"/>
        </w:rPr>
        <w:t>Housing</w:t>
      </w:r>
    </w:p>
    <w:p>
      <w:pPr>
        <w:spacing w:line="276" w:lineRule="auto" w:before="0" w:after="0"/>
      </w:pPr>
      <w:r>
        <w:rPr>
          <w:rFonts w:ascii="Arial" w:hAnsi="Arial"/>
          <w:sz w:val="24"/>
        </w:rPr>
        <w:t>Although rough green snakes are thin-bodied, they are active, arboreal snakes that need vertical space and dense cover. A single adult should be housed in at least an 18" x 18" x 36" front-opening enclosure. Larger is strongly recommended, especially for larger adults.</w:t>
      </w:r>
    </w:p>
    <w:p>
      <w:pPr>
        <w:spacing w:line="276" w:lineRule="auto" w:before="0" w:after="0"/>
      </w:pPr>
      <w:r>
        <w:rPr>
          <w:rFonts w:ascii="Arial" w:hAnsi="Arial"/>
          <w:sz w:val="24"/>
        </w:rPr>
        <w:t>The enclosure should be filled with branches, vines, and foliage. Rough green snakes are shy and rely on camouflage, so an open enclosure can cause chronic stress and feeding problems. The snake should be able to move from branch to branch without crossing open ground constantly.</w:t>
      </w:r>
    </w:p>
    <w:p>
      <w:pPr>
        <w:spacing w:line="276" w:lineRule="auto" w:before="0" w:after="0"/>
      </w:pPr>
      <w:r>
        <w:rPr>
          <w:rFonts w:ascii="Arial" w:hAnsi="Arial"/>
          <w:sz w:val="24"/>
        </w:rPr>
        <w:t>The enclosure must be escape-proof. Rough green snakes have very narrow bodies and can squeeze through small gaps around doors, lids, cord ports, and ventilation seams.</w:t>
      </w:r>
    </w:p>
    <w:p>
      <w:pPr>
        <w:keepNext/>
        <w:spacing w:before="0" w:after="0" w:line="276" w:lineRule="auto"/>
      </w:pPr>
      <w:r>
        <w:rPr>
          <w:rFonts w:ascii="Arial" w:hAnsi="Arial"/>
          <w:b/>
          <w:color w:val="000000"/>
          <w:sz w:val="24"/>
          <w:u w:val="none"/>
        </w:rPr>
        <w:t>Lighting &amp; UVB</w:t>
      </w:r>
    </w:p>
    <w:p>
      <w:pPr>
        <w:spacing w:line="276" w:lineRule="auto" w:before="0" w:after="0"/>
      </w:pPr>
      <w:r>
        <w:rPr>
          <w:rFonts w:ascii="Arial" w:hAnsi="Arial"/>
          <w:sz w:val="24"/>
        </w:rPr>
        <w:t>Rough green snakes are diurnal, which means they are active during the day. They should have a clear day/night cycle with all visible lights turned off at night.</w:t>
      </w:r>
    </w:p>
    <w:p>
      <w:pPr>
        <w:spacing w:line="276" w:lineRule="auto" w:before="0" w:after="0"/>
      </w:pPr>
      <w:r>
        <w:rPr>
          <w:rFonts w:ascii="Arial" w:hAnsi="Arial"/>
          <w:sz w:val="24"/>
        </w:rPr>
        <w:t>UVB is strongly recommended for this species. Use a linear UVB fixture such as a Reptisun 5.0 or Arcadia 6% placed above the mesh lid, with branches arranged so the snake can choose how close it wants to be to the light. Provide shaded foliage as well as exposed branches.</w:t>
      </w:r>
    </w:p>
    <w:p>
      <w:pPr>
        <w:spacing w:line="276" w:lineRule="auto" w:before="0" w:after="0"/>
      </w:pPr>
      <w:r>
        <w:rPr>
          <w:rFonts w:ascii="Arial" w:hAnsi="Arial"/>
          <w:sz w:val="24"/>
        </w:rPr>
        <w:t>A 10-12 hour light cycle works well for most keepers. Replace UVB bulbs according to the manufacturer's schedule, even if they still produce visible light.</w:t>
      </w:r>
    </w:p>
    <w:p>
      <w:pPr>
        <w:keepNext/>
        <w:spacing w:before="0" w:after="0" w:line="276" w:lineRule="auto"/>
      </w:pPr>
      <w:r>
        <w:rPr>
          <w:rFonts w:ascii="Arial" w:hAnsi="Arial"/>
          <w:b/>
          <w:color w:val="000000"/>
          <w:sz w:val="24"/>
          <w:u w:val="none"/>
        </w:rPr>
        <w:t>Heating</w:t>
      </w:r>
    </w:p>
    <w:p>
      <w:pPr>
        <w:spacing w:line="276" w:lineRule="auto" w:before="0" w:after="0"/>
      </w:pPr>
      <w:r>
        <w:rPr>
          <w:rFonts w:ascii="Arial" w:hAnsi="Arial"/>
          <w:sz w:val="24"/>
        </w:rPr>
        <w:t>Rough green snakes are cold-blooded, which means that they have to move between areas of different temperatures in order to regulate their body temperature. In captivity, the warmest area should be near an upper branch under the heat lamp, while the lower and opposite areas remain cooler.</w:t>
      </w:r>
    </w:p>
    <w:p>
      <w:pPr>
        <w:spacing w:line="276" w:lineRule="auto" w:before="0" w:after="0"/>
      </w:pPr>
      <w:r>
        <w:rPr>
          <w:rFonts w:ascii="Arial" w:hAnsi="Arial"/>
          <w:b/>
          <w:sz w:val="24"/>
        </w:rPr>
        <w:t>Basking area temperature: 85-90°F</w:t>
      </w:r>
    </w:p>
    <w:p>
      <w:pPr>
        <w:spacing w:line="276" w:lineRule="auto" w:before="0" w:after="0"/>
      </w:pPr>
      <w:r>
        <w:rPr>
          <w:rFonts w:ascii="Arial" w:hAnsi="Arial"/>
          <w:b/>
          <w:sz w:val="24"/>
        </w:rPr>
        <w:t>Cool zone temperature: 72-78°F</w:t>
      </w:r>
    </w:p>
    <w:p>
      <w:pPr>
        <w:spacing w:line="276" w:lineRule="auto" w:before="0" w:after="0"/>
      </w:pPr>
      <w:r>
        <w:rPr>
          <w:rFonts w:ascii="Arial" w:hAnsi="Arial"/>
          <w:b/>
          <w:sz w:val="24"/>
        </w:rPr>
        <w:t>Nighttime temperature: 68-75°F</w:t>
      </w:r>
    </w:p>
    <w:p>
      <w:pPr>
        <w:spacing w:line="276" w:lineRule="auto" w:before="0" w:after="0"/>
      </w:pPr>
      <w:r>
        <w:rPr>
          <w:rFonts w:ascii="Arial" w:hAnsi="Arial"/>
          <w:sz w:val="24"/>
        </w:rPr>
        <w:t>Use a low-wattage white basking bulb or halogen bulb during the day. Heat should come from above because this species naturally warms while resting in vegetation exposed to daylight. Do not use red or blue night bulbs.</w:t>
      </w:r>
    </w:p>
    <w:p>
      <w:pPr>
        <w:spacing w:line="276" w:lineRule="auto" w:before="0" w:after="0"/>
      </w:pPr>
      <w:r>
        <w:rPr>
          <w:rFonts w:ascii="Arial" w:hAnsi="Arial"/>
          <w:sz w:val="24"/>
        </w:rPr>
        <w:t>Measure branch surface temperatures with an infrared thermometer and air temperatures with a digital probe thermometer. Turn heat off at night unless the room drops below the safe nighttime range.</w:t>
      </w:r>
    </w:p>
    <w:p>
      <w:pPr>
        <w:keepNext/>
        <w:spacing w:before="0" w:after="0" w:line="276" w:lineRule="auto"/>
      </w:pPr>
      <w:r>
        <w:rPr>
          <w:rFonts w:ascii="Arial" w:hAnsi="Arial"/>
          <w:b/>
          <w:color w:val="000000"/>
          <w:sz w:val="24"/>
          <w:u w:val="none"/>
        </w:rPr>
        <w:t>Humidity</w:t>
      </w:r>
    </w:p>
    <w:p>
      <w:pPr>
        <w:spacing w:line="276" w:lineRule="auto" w:before="0" w:after="0"/>
      </w:pPr>
      <w:r>
        <w:rPr>
          <w:rFonts w:ascii="Arial" w:hAnsi="Arial"/>
          <w:sz w:val="24"/>
        </w:rPr>
        <w:t>Rough green snakes do best with moderate to high humidity and good airflow. A practical humidity range is 50-75%, with brief increases after misting. The enclosure should not be constantly wet, but it should not be allowed to become bone dry either.</w:t>
      </w:r>
    </w:p>
    <w:p>
      <w:pPr>
        <w:spacing w:line="276" w:lineRule="auto" w:before="0" w:after="0"/>
      </w:pPr>
      <w:r>
        <w:rPr>
          <w:rFonts w:ascii="Arial" w:hAnsi="Arial"/>
          <w:sz w:val="24"/>
        </w:rPr>
        <w:t>Mist the enclosure once or twice daily as needed, especially over leaves and branches so droplets are available for drinking. A small water dish should also be available at all times and cleaned regularly.</w:t>
      </w:r>
    </w:p>
    <w:p>
      <w:pPr>
        <w:spacing w:line="276" w:lineRule="auto" w:before="0" w:after="0"/>
      </w:pPr>
      <w:r>
        <w:rPr>
          <w:rFonts w:ascii="Arial" w:hAnsi="Arial"/>
          <w:sz w:val="24"/>
        </w:rPr>
        <w:t>A humid hide or cluster of damp sphagnum moss tucked among the branches can help during shedding. Watch for stuck shed, wheezing, bubbling, or repeated soaking, as these can signal husbandry or health issues.</w:t>
      </w:r>
    </w:p>
    <w:p>
      <w:pPr>
        <w:keepNext/>
        <w:spacing w:before="0" w:after="0" w:line="276" w:lineRule="auto"/>
      </w:pPr>
      <w:r>
        <w:rPr>
          <w:rFonts w:ascii="Arial" w:hAnsi="Arial"/>
          <w:b/>
          <w:color w:val="000000"/>
          <w:sz w:val="24"/>
          <w:u w:val="none"/>
        </w:rPr>
        <w:t>Substrate</w:t>
      </w:r>
    </w:p>
    <w:p>
      <w:pPr>
        <w:spacing w:line="276" w:lineRule="auto" w:before="0" w:after="0"/>
      </w:pPr>
      <w:r>
        <w:rPr>
          <w:rFonts w:ascii="Arial" w:hAnsi="Arial"/>
          <w:sz w:val="24"/>
        </w:rPr>
        <w:t>Because rough green snakes are arboreal, substrate is mainly used for humidity and waste management. A good DIY substrate is a mix of organic topsoil and coco fiber with clean leaf litter on top.</w:t>
      </w:r>
    </w:p>
    <w:p>
      <w:pPr>
        <w:spacing w:line="276" w:lineRule="auto" w:before="0" w:after="0"/>
      </w:pPr>
      <w:r>
        <w:rPr>
          <w:rFonts w:ascii="Arial" w:hAnsi="Arial"/>
          <w:sz w:val="24"/>
        </w:rPr>
        <w:t>Use at least 2" of substrate so it can help hold humidity. Keep it slightly damp in lower layers but not swampy on the surface. In simple setups, paper towel can be used temporarily for quarantine because it makes feces and parasites easier to monitor.</w:t>
      </w:r>
    </w:p>
    <w:p>
      <w:pPr>
        <w:spacing w:line="276" w:lineRule="auto" w:before="0" w:after="0"/>
      </w:pPr>
      <w:r>
        <w:rPr>
          <w:rFonts w:ascii="Arial" w:hAnsi="Arial"/>
          <w:sz w:val="24"/>
        </w:rPr>
        <w:t>Feces and urates should be removed daily, and contaminated substrate should be scooped out and replaced. The substrate should be fully replaced every 2-4 months in non-bioactive enclosures, depending on cleanliness and moisture level.</w:t>
      </w:r>
    </w:p>
    <w:p>
      <w:pPr>
        <w:keepNext/>
        <w:spacing w:before="0" w:after="0" w:line="276" w:lineRule="auto"/>
      </w:pPr>
      <w:r>
        <w:rPr>
          <w:rFonts w:ascii="Arial" w:hAnsi="Arial"/>
          <w:b/>
          <w:color w:val="000000"/>
          <w:sz w:val="24"/>
          <w:u w:val="none"/>
        </w:rPr>
        <w:t>Food</w:t>
      </w:r>
    </w:p>
    <w:p>
      <w:pPr>
        <w:spacing w:line="276" w:lineRule="auto" w:before="0" w:after="0"/>
      </w:pPr>
      <w:r>
        <w:rPr>
          <w:rFonts w:ascii="Arial" w:hAnsi="Arial"/>
          <w:sz w:val="24"/>
        </w:rPr>
        <w:t>Rough green snakes are insectivores, which means they should not be fed rodents as a normal diet. They eat insects and other small invertebrates, and many individuals prefer moving, soft-bodied prey.</w:t>
      </w:r>
    </w:p>
    <w:p>
      <w:pPr>
        <w:spacing w:line="276" w:lineRule="auto" w:before="0" w:after="0"/>
      </w:pPr>
      <w:r>
        <w:rPr>
          <w:rFonts w:ascii="Arial" w:hAnsi="Arial"/>
          <w:sz w:val="24"/>
        </w:rPr>
        <w:t>Good feeder options include crickets, small roaches, grasshoppers from safe captive sources, silkworms, hornworms, waxworms, wax moths, black soldier fly larvae, and other appropriately sized insects. Avoid wild-caught insects unless you are completely sure they are pesticide-free and safe.</w:t>
      </w:r>
    </w:p>
    <w:p>
      <w:pPr>
        <w:spacing w:line="276" w:lineRule="auto" w:before="0" w:after="0"/>
      </w:pPr>
      <w:r>
        <w:rPr>
          <w:rFonts w:ascii="Arial" w:hAnsi="Arial"/>
          <w:sz w:val="24"/>
        </w:rPr>
        <w:t>How often rough green snakes need to eat depends on age:</w:t>
      </w:r>
    </w:p>
    <w:p>
      <w:pPr>
        <w:spacing w:line="276" w:lineRule="auto" w:before="0" w:after="0"/>
      </w:pPr>
      <w:r>
        <w:rPr>
          <w:rFonts w:ascii="Arial" w:hAnsi="Arial"/>
          <w:b/>
          <w:sz w:val="24"/>
          <w:u w:val="single"/>
        </w:rPr>
        <w:t>Juveniles - small insects daily or nearly daily</w:t>
      </w:r>
    </w:p>
    <w:p>
      <w:pPr>
        <w:spacing w:line="276" w:lineRule="auto" w:before="0" w:after="0"/>
      </w:pPr>
      <w:r>
        <w:rPr>
          <w:rFonts w:ascii="Arial" w:hAnsi="Arial"/>
          <w:b/>
          <w:sz w:val="24"/>
          <w:u w:val="single"/>
        </w:rPr>
        <w:t>Adults - 2-4 insects 2-3x/week</w:t>
      </w:r>
    </w:p>
    <w:p>
      <w:pPr>
        <w:spacing w:line="276" w:lineRule="auto" w:before="0" w:after="0"/>
      </w:pPr>
      <w:r>
        <w:rPr>
          <w:rFonts w:ascii="Arial" w:hAnsi="Arial"/>
          <w:sz w:val="24"/>
        </w:rPr>
        <w:t>Prey should be about the size of the snake's head or smaller. Do not dump large numbers of insects into the enclosure at once, as uneaten feeders can stress or bite the snake. Feed in a quiet room and limit handling around feeding time.</w:t>
      </w:r>
    </w:p>
    <w:p>
      <w:pPr>
        <w:keepNext/>
        <w:spacing w:before="0" w:after="0" w:line="276" w:lineRule="auto"/>
      </w:pPr>
      <w:r>
        <w:rPr>
          <w:rFonts w:ascii="Arial" w:hAnsi="Arial"/>
          <w:b/>
          <w:color w:val="000000"/>
          <w:sz w:val="24"/>
          <w:u w:val="none"/>
        </w:rPr>
        <w:t>Supplements</w:t>
      </w:r>
    </w:p>
    <w:p>
      <w:pPr>
        <w:spacing w:line="276" w:lineRule="auto" w:before="0" w:after="0"/>
      </w:pPr>
      <w:r>
        <w:rPr>
          <w:rFonts w:ascii="Arial" w:hAnsi="Arial"/>
          <w:sz w:val="24"/>
        </w:rPr>
        <w:t>Because rough green snakes eat insects rather than whole vertebrate prey, feeder quality and supplementation are important. Insects should be gut-loaded for 24-48 hours before feeding.</w:t>
      </w:r>
    </w:p>
    <w:p>
      <w:pPr>
        <w:spacing w:line="276" w:lineRule="auto" w:before="0" w:after="0"/>
      </w:pPr>
      <w:r>
        <w:rPr>
          <w:rFonts w:ascii="Arial" w:hAnsi="Arial"/>
          <w:sz w:val="24"/>
        </w:rPr>
        <w:t>Feeder insects should be lightly dusted with calcium and a reptile multivitamin on a schedule appropriate to the product being used. A light coating is enough; insects should not be caked in powder.</w:t>
      </w:r>
    </w:p>
    <w:p>
      <w:pPr>
        <w:spacing w:line="276" w:lineRule="auto" w:before="0" w:after="0"/>
      </w:pPr>
      <w:r>
        <w:rPr>
          <w:rFonts w:ascii="Arial" w:hAnsi="Arial"/>
          <w:sz w:val="24"/>
        </w:rPr>
        <w:t>If using UVB over the enclosure: Use calcium without D3 for most feedings and use D3 sparingly.</w:t>
      </w:r>
    </w:p>
    <w:p>
      <w:pPr>
        <w:spacing w:line="276" w:lineRule="auto" w:before="0" w:after="0"/>
      </w:pPr>
      <w:r>
        <w:rPr>
          <w:rFonts w:ascii="Arial" w:hAnsi="Arial"/>
          <w:sz w:val="24"/>
        </w:rPr>
        <w:t>If not using UVB: Use a supplement schedule that includes D3, but do not overuse it. UVB is still preferred for long-term care because this is a daytime species.</w:t>
      </w:r>
    </w:p>
    <w:p>
      <w:pPr>
        <w:keepNext/>
        <w:spacing w:before="0" w:after="0" w:line="276" w:lineRule="auto"/>
      </w:pPr>
      <w:r>
        <w:rPr>
          <w:rFonts w:ascii="Arial" w:hAnsi="Arial"/>
          <w:b/>
          <w:color w:val="000000"/>
          <w:sz w:val="24"/>
          <w:u w:val="none"/>
        </w:rPr>
        <w:t>Decor</w:t>
      </w:r>
    </w:p>
    <w:p>
      <w:pPr>
        <w:spacing w:line="276" w:lineRule="auto" w:before="0" w:after="0"/>
      </w:pPr>
      <w:r>
        <w:rPr>
          <w:rFonts w:ascii="Arial" w:hAnsi="Arial"/>
          <w:sz w:val="24"/>
        </w:rPr>
        <w:t>Decorations play a vital role in a rough green snake enclosure. This species needs branches, vines, and foliage at many heights so it can climb, hide, bask, and move without feeling exposed.</w:t>
      </w:r>
    </w:p>
    <w:p>
      <w:pPr>
        <w:spacing w:line="276" w:lineRule="auto" w:before="0" w:after="0"/>
      </w:pPr>
      <w:r>
        <w:rPr>
          <w:rFonts w:ascii="Arial" w:hAnsi="Arial"/>
          <w:sz w:val="24"/>
        </w:rPr>
        <w:t>Use a mix of horizontal, vertical, and diagonal branches, with dense artificial or live plants covering at least half the enclosure. Pothos, philodendron, and other reptile-safe plants can work well if they are cleaned, repotted, and free from pesticides.</w:t>
      </w:r>
    </w:p>
    <w:p>
      <w:pPr>
        <w:spacing w:line="276" w:lineRule="auto" w:before="0" w:after="0"/>
      </w:pPr>
      <w:r>
        <w:rPr>
          <w:rFonts w:ascii="Arial" w:hAnsi="Arial"/>
          <w:sz w:val="24"/>
        </w:rPr>
        <w:t>Rough green snakes are best kept as display animals. They are usually docile but very stress-sensitive, and frequent handling can lead to feeding refusal, injury, or escape attempts.</w:t>
      </w:r>
    </w:p>
    <w:p>
      <w:pPr>
        <w:spacing w:line="276" w:lineRule="auto" w:before="0" w:after="0"/>
      </w:pPr>
      <w:r>
        <w:br w:type="page"/>
      </w:r>
      <w:r>
        <w:rPr>
          <w:b/>
          <w:sz w:val="24"/>
          <w:u w:val="none"/>
        </w:rPr>
        <w:t>Cohabitation</w:t>
      </w:r>
      <w:r>
        <w:drawing>
          <wp:anchor xmlns:a="http://schemas.openxmlformats.org/drawingml/2006/main" xmlns:pic="http://schemas.openxmlformats.org/drawingml/2006/picture" distT="0" distB="0" distL="0" distR="0" simplePos="0" relativeHeight="251659264" behindDoc="0" locked="0" layoutInCell="1" allowOverlap="1">
            <wp:simplePos x="0" y="0"/>
            <wp:positionH relativeFrom="page">
              <wp:align>center</wp:align>
            </wp:positionH>
            <wp:positionV relativeFrom="margin">
              <wp:align>bottom</wp:align>
            </wp:positionV>
            <wp:extent cx="5486400" cy="2286000"/>
            <wp:wrapNone/>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5486400" cy="2286000"/>
                    </a:xfrm>
                    <a:prstGeom prst="rect"/>
                  </pic:spPr>
                </pic:pic>
              </a:graphicData>
            </a:graphic>
          </wp:anchor>
        </w:drawing>
      </w:r>
    </w:p>
    <w:p>
      <w:pPr>
        <w:spacing w:line="276" w:lineRule="auto" w:before="0" w:after="0"/>
      </w:pPr>
      <w:r>
        <w:rPr>
          <w:rFonts w:ascii="Arial" w:hAnsi="Arial"/>
          <w:sz w:val="24"/>
        </w:rPr>
        <w:t>Rough green snakes may be kept in groups by experienced keepers, but individual housing is safer and easier to monitor. Group housing requires a larger enclosure, multiple basking and hiding areas, and careful feeding supervision so one snake does not outcompete the others.</w:t>
      </w:r>
    </w:p>
    <w:p>
      <w:pPr>
        <w:spacing w:line="276" w:lineRule="auto" w:before="0" w:after="0"/>
      </w:pPr>
      <w:r>
        <w:rPr>
          <w:rFonts w:ascii="Arial" w:hAnsi="Arial"/>
          <w:sz w:val="24"/>
        </w:rPr>
        <w:t>Never mix rough green snakes with other species. New rough green snakes should be quarantined before being placed near established reptiles, especially because many animals in the pet trade may be wild-caught and can carry parasites or have feeding/dehydration issues.</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20" w:line="259" w:lineRule="auto"/>
    </w:pPr>
    <w:rPr>
      <w:rFonts w:ascii="Arial" w:hAnsi="Arial" w:eastAsia="Arial"/>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120" w:after="40"/>
      <w:outlineLvl w:val="0"/>
    </w:pPr>
    <w:rPr>
      <w:rFonts w:asciiTheme="majorHAnsi" w:eastAsiaTheme="majorEastAsia" w:hAnsiTheme="majorHAnsi" w:cstheme="majorBidi" w:ascii="Arial" w:hAnsi="Arial" w:eastAsia="Arial"/>
      <w:b/>
      <w:bCs/>
      <w:color w:val="000000"/>
      <w:sz w:val="22"/>
      <w:szCs w:val="28"/>
    </w:rPr>
  </w:style>
  <w:style w:type="paragraph" w:styleId="Heading2">
    <w:name w:val="heading 2"/>
    <w:basedOn w:val="Normal"/>
    <w:next w:val="Normal"/>
    <w:link w:val="Heading2Char"/>
    <w:uiPriority w:val="9"/>
    <w:unhideWhenUsed/>
    <w:qFormat/>
    <w:rsid w:val="00FC693F"/>
    <w:pPr>
      <w:keepNext/>
      <w:keepLines/>
      <w:spacing w:before="120" w:after="40"/>
      <w:outlineLvl w:val="1"/>
    </w:pPr>
    <w:rPr>
      <w:rFonts w:asciiTheme="majorHAnsi" w:eastAsiaTheme="majorEastAsia" w:hAnsiTheme="majorHAnsi" w:cstheme="majorBidi" w:ascii="Arial" w:hAnsi="Arial" w:eastAsia="Arial"/>
      <w:b/>
      <w:bCs/>
      <w:color w:val="000000"/>
      <w:sz w:val="22"/>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Rough Green Snake Care Guide</dc:title>
  <dc:subject>Reptile care guide</dc:subject>
  <dc:creator>Red Rocks Exotic Reptiles</dc:creator>
  <cp:keywords>Rough Green Snake, Opheodrys aestivus, care guide</cp:keywords>
  <dc:description/>
  <cp:lastModifiedBy>Red Rocks Exotic Reptiles</cp:lastModifiedBy>
  <cp:revision>1</cp:revision>
  <dcterms:created xsi:type="dcterms:W3CDTF">2013-12-23T23:15:00Z</dcterms:created>
  <dcterms:modified xsi:type="dcterms:W3CDTF">2013-12-23T23:15:00Z</dcterms:modified>
  <cp:category/>
</cp:coreProperties>
</file>